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9"/>
        <w:gridCol w:w="2971"/>
      </w:tblGrid>
      <w:tr w:rsidR="00562599" w:rsidRPr="00562599" w14:paraId="4CCCE672" w14:textId="77777777" w:rsidTr="00562599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1D19A" w14:textId="77777777" w:rsidR="00562599" w:rsidRPr="00562599" w:rsidRDefault="00562599" w:rsidP="00562599">
            <w:pPr>
              <w:rPr>
                <w:b/>
                <w:bCs/>
              </w:rPr>
            </w:pPr>
            <w:r w:rsidRPr="00562599">
              <w:rPr>
                <w:b/>
                <w:bCs/>
              </w:rPr>
              <w:fldChar w:fldCharType="begin"/>
            </w:r>
            <w:r w:rsidRPr="00562599">
              <w:rPr>
                <w:b/>
                <w:bCs/>
              </w:rPr>
              <w:instrText xml:space="preserve"> HYPERLINK "http://ludgerovice.cz/zpravodaj/index.asp" </w:instrText>
            </w:r>
            <w:r w:rsidRPr="00562599">
              <w:rPr>
                <w:b/>
                <w:bCs/>
              </w:rPr>
              <w:fldChar w:fldCharType="separate"/>
            </w:r>
            <w:proofErr w:type="spellStart"/>
            <w:r w:rsidRPr="00562599">
              <w:rPr>
                <w:rStyle w:val="Hypertextovodkaz"/>
                <w:b/>
                <w:bCs/>
              </w:rPr>
              <w:t>Ludgeřovický</w:t>
            </w:r>
            <w:proofErr w:type="spellEnd"/>
            <w:r w:rsidRPr="00562599">
              <w:rPr>
                <w:rStyle w:val="Hypertextovodkaz"/>
                <w:b/>
                <w:bCs/>
              </w:rPr>
              <w:t xml:space="preserve"> zpravodaj</w:t>
            </w:r>
            <w:r w:rsidRPr="00562599">
              <w:fldChar w:fldCharType="end"/>
            </w:r>
            <w:r w:rsidRPr="00562599">
              <w:rPr>
                <w:b/>
                <w:bCs/>
              </w:rPr>
              <w:t> - červenec 2004</w:t>
            </w:r>
          </w:p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529"/>
            </w:tblGrid>
            <w:tr w:rsidR="00562599" w:rsidRPr="00562599" w14:paraId="062DFB44" w14:textId="77777777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2EC"/>
                  <w:vAlign w:val="center"/>
                  <w:hideMark/>
                </w:tcPr>
                <w:p w14:paraId="02C2CC8D" w14:textId="77777777" w:rsidR="00562599" w:rsidRPr="00562599" w:rsidRDefault="00562599" w:rsidP="00562599">
                  <w:r w:rsidRPr="00562599">
                    <w:rPr>
                      <w:b/>
                      <w:bCs/>
                    </w:rPr>
                    <w:t>Podnět občanů</w:t>
                  </w:r>
                </w:p>
              </w:tc>
            </w:tr>
            <w:tr w:rsidR="00562599" w:rsidRPr="00562599" w14:paraId="718BD9DE" w14:textId="77777777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0D2278" w14:textId="252898AD" w:rsidR="00562599" w:rsidRPr="00562599" w:rsidRDefault="00562599" w:rsidP="00562599">
                  <w:r w:rsidRPr="00562599">
                    <w:drawing>
                      <wp:anchor distT="0" distB="0" distL="0" distR="0" simplePos="0" relativeHeight="251659264" behindDoc="0" locked="0" layoutInCell="1" allowOverlap="0" wp14:anchorId="4B27DC3B" wp14:editId="0F756176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609850" cy="1990725"/>
                        <wp:effectExtent l="0" t="0" r="0" b="9525"/>
                        <wp:wrapSquare wrapText="bothSides"/>
                        <wp:docPr id="10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62599">
                    <w:t xml:space="preserve">Na 8. zasedání OZ padl dotaz týkající se kácení stromů v lokalitě mezi rybníky a </w:t>
                  </w:r>
                  <w:proofErr w:type="spellStart"/>
                  <w:r w:rsidRPr="00562599">
                    <w:t>Bobrovníky</w:t>
                  </w:r>
                  <w:proofErr w:type="spellEnd"/>
                  <w:r w:rsidRPr="00562599">
                    <w:t xml:space="preserve">. OR pověřila starostu obce učinit písemný dotaz u </w:t>
                  </w:r>
                  <w:proofErr w:type="spellStart"/>
                  <w:r w:rsidRPr="00562599">
                    <w:t>s.p</w:t>
                  </w:r>
                  <w:proofErr w:type="spellEnd"/>
                  <w:r w:rsidRPr="00562599">
                    <w:t>. Lesy ČR. Obdrželi jsme tuto odpověď:</w:t>
                  </w:r>
                </w:p>
                <w:p w14:paraId="6BF019FE" w14:textId="77777777" w:rsidR="00562599" w:rsidRPr="00562599" w:rsidRDefault="00562599" w:rsidP="00562599">
                  <w:r w:rsidRPr="00562599">
                    <w:t>Vážený pane starosto,</w:t>
                  </w:r>
                  <w:r w:rsidRPr="00562599">
                    <w:br/>
                    <w:t xml:space="preserve">k Vašemu dotazu a žádosti o sdělení důvodu kácení v </w:t>
                  </w:r>
                  <w:proofErr w:type="spellStart"/>
                  <w:r w:rsidRPr="00562599">
                    <w:t>Ludgeřovickém</w:t>
                  </w:r>
                  <w:proofErr w:type="spellEnd"/>
                  <w:r w:rsidRPr="00562599">
                    <w:t xml:space="preserve"> lese uvádím následující:</w:t>
                  </w:r>
                  <w:r w:rsidRPr="00562599">
                    <w:br/>
                    <w:t xml:space="preserve">Jak jistě víte, </w:t>
                  </w:r>
                  <w:proofErr w:type="spellStart"/>
                  <w:r w:rsidRPr="00562599">
                    <w:t>Ludgeřovický</w:t>
                  </w:r>
                  <w:proofErr w:type="spellEnd"/>
                  <w:r w:rsidRPr="00562599">
                    <w:t xml:space="preserve"> les se nachází v oblasti, kde z důvodů dlouhodobého poškozování smrkových lesních porostů a v posledních letech z důvodu vláhového deficitu, chronickým poškozením václavkou, kdy v konečném důsledku jsou takto oslabené stromy napadány </w:t>
                  </w:r>
                  <w:proofErr w:type="spellStart"/>
                  <w:r w:rsidRPr="00562599">
                    <w:t>kůrovcem.Takto</w:t>
                  </w:r>
                  <w:proofErr w:type="spellEnd"/>
                  <w:r w:rsidRPr="00562599">
                    <w:t xml:space="preserve"> poškozené a rozvrácené porosty jsou méně stabilní a snadno podléhají náporu </w:t>
                  </w:r>
                  <w:proofErr w:type="spellStart"/>
                  <w:r w:rsidRPr="00562599">
                    <w:t>větru.Vzhledem</w:t>
                  </w:r>
                  <w:proofErr w:type="spellEnd"/>
                  <w:r w:rsidRPr="00562599">
                    <w:t xml:space="preserve"> k těmto skutečnostem je pak nutné takto poškozené stromy vytěžit a provádět i další opatření, </w:t>
                  </w:r>
                  <w:proofErr w:type="spellStart"/>
                  <w:r w:rsidRPr="00562599">
                    <w:t>např.kácet</w:t>
                  </w:r>
                  <w:proofErr w:type="spellEnd"/>
                  <w:r w:rsidRPr="00562599">
                    <w:t xml:space="preserve"> stromy na tzv. lapáky, které po náletu kůrovců jsou asanovány a odváženy z lesa.</w:t>
                  </w:r>
                </w:p>
                <w:p w14:paraId="75221002" w14:textId="77777777" w:rsidR="00562599" w:rsidRPr="00562599" w:rsidRDefault="00562599" w:rsidP="00562599">
                  <w:r w:rsidRPr="00562599">
                    <w:t xml:space="preserve">LS Šenov provádí v tomto lese všechna opatření, které požadují zákonné ustanovení a jsou kontrolovány ze strany orgánů státní správy lesního hospodářství na úrovni pověřených obcí i krajského úřadu. Doposud nebyly v naší práci shledány závady ani </w:t>
                  </w:r>
                  <w:proofErr w:type="spellStart"/>
                  <w:proofErr w:type="gramStart"/>
                  <w:r w:rsidRPr="00562599">
                    <w:t>pochybení.Jistě</w:t>
                  </w:r>
                  <w:proofErr w:type="spellEnd"/>
                  <w:proofErr w:type="gramEnd"/>
                  <w:r w:rsidRPr="00562599">
                    <w:t xml:space="preserve"> by jsme byli i my rádi, aby se situace vrátila do normálu a mohli jsme hospodařit obvyklým způsobem bez nepředpokládaných zásahů tohoto kalamitního stavu.</w:t>
                  </w:r>
                  <w:r w:rsidRPr="00562599">
                    <w:br/>
                    <w:t>S pozdravem</w:t>
                  </w:r>
                </w:p>
                <w:p w14:paraId="36CD0028" w14:textId="77777777" w:rsidR="00562599" w:rsidRPr="00562599" w:rsidRDefault="00562599" w:rsidP="00562599">
                  <w:r w:rsidRPr="00562599">
                    <w:rPr>
                      <w:b/>
                      <w:bCs/>
                      <w:i/>
                      <w:iCs/>
                    </w:rPr>
                    <w:t>Ing. Karel Křemen, lesní správce LS Šenov</w:t>
                  </w:r>
                  <w:r w:rsidRPr="00562599">
                    <w:rPr>
                      <w:b/>
                      <w:bCs/>
                      <w:i/>
                      <w:iCs/>
                    </w:rPr>
                    <w:br/>
                    <w:t> </w:t>
                  </w:r>
                </w:p>
              </w:tc>
            </w:tr>
            <w:tr w:rsidR="00562599" w:rsidRPr="00562599" w14:paraId="22C0D86E" w14:textId="77777777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2EC"/>
                  <w:vAlign w:val="center"/>
                  <w:hideMark/>
                </w:tcPr>
                <w:p w14:paraId="1D320399" w14:textId="77777777" w:rsidR="00562599" w:rsidRPr="00562599" w:rsidRDefault="00562599" w:rsidP="00562599">
                  <w:r w:rsidRPr="00562599">
                    <w:rPr>
                      <w:b/>
                      <w:bCs/>
                    </w:rPr>
                    <w:t>Změny ve vyřizování záležitostí na úseku matrik</w:t>
                  </w:r>
                </w:p>
              </w:tc>
            </w:tr>
            <w:tr w:rsidR="00562599" w:rsidRPr="00562599" w14:paraId="2A840B5A" w14:textId="77777777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3BB140" w14:textId="77777777" w:rsidR="00562599" w:rsidRPr="00562599" w:rsidRDefault="00562599" w:rsidP="00562599">
                  <w:r w:rsidRPr="00562599">
                    <w:t>S ohledem na ustanovení zákona č. 101/2000 Sb., o ochraně osobních údajů sdělujeme občanům, že došlo ke změně způsobu vyřizování záležitostí týkajících se úseku matriky, občanských průkazů a cestovních dokladů, kdy vyřizování požadavků občanů probíhá přepážkovým způsobem.</w:t>
                  </w:r>
                </w:p>
                <w:p w14:paraId="1C0BD46C" w14:textId="77777777" w:rsidR="00562599" w:rsidRPr="00562599" w:rsidRDefault="00562599" w:rsidP="00562599">
                  <w:r w:rsidRPr="00562599">
                    <w:t>V 1. poschodí obecního úřadu, v prostoru před obřadní síní, si mohou občané připravit doklady k vyřizování, případně vypsat příslušné formuláře. Podle druhu záležitosti pak budou moci vstupovat jednotlivě k přepážkám kanceláře č. 9 nebo 10, kde jim příslušná pracovnice jejich požadavek vyřídí.</w:t>
                  </w:r>
                  <w:r w:rsidRPr="00562599">
                    <w:br/>
                    <w:t>Věříme, že toto opatření povede ke spokojenosti obou stran.</w:t>
                  </w:r>
                </w:p>
                <w:p w14:paraId="0CE0E37E" w14:textId="77777777" w:rsidR="00562599" w:rsidRPr="00562599" w:rsidRDefault="00562599" w:rsidP="00562599">
                  <w:r w:rsidRPr="00562599">
                    <w:rPr>
                      <w:b/>
                      <w:bCs/>
                      <w:i/>
                      <w:iCs/>
                    </w:rPr>
                    <w:t>G.K.</w:t>
                  </w:r>
                  <w:r w:rsidRPr="00562599">
                    <w:br/>
                    <w:t> </w:t>
                  </w:r>
                </w:p>
              </w:tc>
            </w:tr>
            <w:tr w:rsidR="00562599" w:rsidRPr="00562599" w14:paraId="6D00746F" w14:textId="77777777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2EC"/>
                  <w:vAlign w:val="center"/>
                  <w:hideMark/>
                </w:tcPr>
                <w:p w14:paraId="26B4467A" w14:textId="77777777" w:rsidR="00562599" w:rsidRPr="00562599" w:rsidRDefault="00562599" w:rsidP="00562599">
                  <w:r w:rsidRPr="00562599">
                    <w:rPr>
                      <w:b/>
                      <w:bCs/>
                    </w:rPr>
                    <w:t>Jeden školní rok opět končí</w:t>
                  </w:r>
                </w:p>
              </w:tc>
            </w:tr>
            <w:tr w:rsidR="00562599" w:rsidRPr="00562599" w14:paraId="2F1628ED" w14:textId="77777777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7FB66B" w14:textId="6038EC51" w:rsidR="00562599" w:rsidRPr="00562599" w:rsidRDefault="00562599" w:rsidP="00562599">
                  <w:r w:rsidRPr="00562599">
                    <w:lastRenderedPageBreak/>
                    <w:drawing>
                      <wp:inline distT="0" distB="0" distL="0" distR="0" wp14:anchorId="3DE23902" wp14:editId="33084B2E">
                        <wp:extent cx="5715000" cy="2381250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85F685" w14:textId="77777777" w:rsidR="00562599" w:rsidRPr="00562599" w:rsidRDefault="00562599" w:rsidP="00562599">
                  <w:r w:rsidRPr="00562599">
                    <w:t>Je červen a nastává opět období bilancování dalšího školního roku. Mnohým z nás přinesl spoustu hezkých věcí, ale také méně dobrých, se kterými jsme se museli vyrovnat. Žáci se těší na prázdniny a pedagogové na zaslouženou dovolenou. Počasí ještě neodpovídá příchodu léta, ale občasné sluníčko nás láká ven do přírody, na zahrádku, těšíme se na opékání a koupání.</w:t>
                  </w:r>
                </w:p>
                <w:p w14:paraId="614F2960" w14:textId="77777777" w:rsidR="00562599" w:rsidRPr="00562599" w:rsidRDefault="00562599" w:rsidP="00562599">
                  <w:r w:rsidRPr="00562599">
                    <w:t xml:space="preserve">Ale zpět ke škole. Je za námi deset měsíců usilovné práce, zkoušení, soutěží, vystoupení na různých akcích. Žáci devátých ročníků završili své úsilí </w:t>
                  </w:r>
                  <w:proofErr w:type="spellStart"/>
                  <w:r w:rsidRPr="00562599">
                    <w:t>příjmacím</w:t>
                  </w:r>
                  <w:proofErr w:type="spellEnd"/>
                  <w:r w:rsidRPr="00562599">
                    <w:t xml:space="preserve"> řízením, po kterém následoval toužebně očekávaný dopis se slůvkem... je přijat (a</w:t>
                  </w:r>
                  <w:proofErr w:type="gramStart"/>
                  <w:r w:rsidRPr="00562599">
                    <w:t>).Prvňáčci</w:t>
                  </w:r>
                  <w:proofErr w:type="gramEnd"/>
                  <w:r w:rsidRPr="00562599">
                    <w:t xml:space="preserve"> už píší, čtou a dovedou spoustu dalších věcí, které se během školního roku naučili. Moc mě potěšili, když jsem procházela po chodbě, že mi zarecitovali svou úplně první básničku, ale i tu poslední o červnu a o růžích.</w:t>
                  </w:r>
                  <w:r w:rsidRPr="00562599">
                    <w:br/>
                    <w:t xml:space="preserve">Naši malí se podíleli na vystoupení k 700. výročí obce, vítání občánků na obecním úřadu, v Obecním domě vystoupili na obecní oslavě Dne matek, rovněž potěšili nemocné v nemocnici na </w:t>
                  </w:r>
                  <w:proofErr w:type="spellStart"/>
                  <w:r w:rsidRPr="00562599">
                    <w:t>Fifejdách</w:t>
                  </w:r>
                  <w:proofErr w:type="spellEnd"/>
                  <w:r w:rsidRPr="00562599">
                    <w:t xml:space="preserve">, za což děkuji paní učitelce Tvarůžkové. Nemohu zapomenout také na obětavou a aktivní práci naší mateřské školky na </w:t>
                  </w:r>
                  <w:proofErr w:type="spellStart"/>
                  <w:r w:rsidRPr="00562599">
                    <w:t>Vrablovci</w:t>
                  </w:r>
                  <w:proofErr w:type="spellEnd"/>
                  <w:r w:rsidRPr="00562599">
                    <w:t>. Paní učitelky vytvářejí velmi podnětné zázemí pro děti, kterým se nechce odcházet ani domů. Krásné prostředí své zahrady vybavují také díky sponzorům a všem rodičům, kterým patří můj dík.</w:t>
                  </w:r>
                </w:p>
                <w:p w14:paraId="34F338A5" w14:textId="77777777" w:rsidR="00562599" w:rsidRPr="00562599" w:rsidRDefault="00562599" w:rsidP="00562599">
                  <w:r w:rsidRPr="00562599">
                    <w:t xml:space="preserve">Na prvním stupni se stal tradicí slet </w:t>
                  </w:r>
                  <w:proofErr w:type="spellStart"/>
                  <w:proofErr w:type="gramStart"/>
                  <w:r w:rsidRPr="00562599">
                    <w:t>čarodějnic.Nádherně</w:t>
                  </w:r>
                  <w:proofErr w:type="spellEnd"/>
                  <w:proofErr w:type="gramEnd"/>
                  <w:r w:rsidRPr="00562599">
                    <w:t xml:space="preserve"> oblečené a načesané čarodějky a čarodějové se předvádějí ve škole a pak se vydávají na pochod po obci. Navštěvují významné obecní instituce.</w:t>
                  </w:r>
                </w:p>
                <w:p w14:paraId="71D0D393" w14:textId="77777777" w:rsidR="00562599" w:rsidRPr="00562599" w:rsidRDefault="00562599" w:rsidP="00562599">
                  <w:r w:rsidRPr="00562599">
                    <w:t>Mnozí žáci naší školy se zapojili do přípravy na školní akademii, která se konala na začátku školního roku a byla pořádána na počest 700.výročí naší obce. I my jsme chtěli přispět svou troškou do průběhu oslav.</w:t>
                  </w:r>
                </w:p>
                <w:p w14:paraId="7351B319" w14:textId="77777777" w:rsidR="00562599" w:rsidRPr="00562599" w:rsidRDefault="00562599" w:rsidP="00562599">
                  <w:r w:rsidRPr="00562599">
                    <w:t xml:space="preserve">Celý školní rok uběhl jako voda a my bychom se chtěli pochlubit našimi úspěchy a </w:t>
                  </w:r>
                  <w:proofErr w:type="spellStart"/>
                  <w:proofErr w:type="gramStart"/>
                  <w:r w:rsidRPr="00562599">
                    <w:t>aktivitami.I</w:t>
                  </w:r>
                  <w:proofErr w:type="spellEnd"/>
                  <w:proofErr w:type="gramEnd"/>
                  <w:r w:rsidRPr="00562599">
                    <w:t xml:space="preserve"> v letošním roce byl vydáván pod vedením </w:t>
                  </w:r>
                  <w:proofErr w:type="spellStart"/>
                  <w:r w:rsidRPr="00562599">
                    <w:t>Mgr.Tomisové</w:t>
                  </w:r>
                  <w:proofErr w:type="spellEnd"/>
                  <w:r w:rsidRPr="00562599">
                    <w:t xml:space="preserve"> náš školní časopis Hlásná trouba, který si připravují sami žáci, pravidelně využíváme školní rozhlas, ve kterém jsou vysílány převážně relace žáky. také jsme recitovali a šest žákyň se zúčastnilo okrskového kola v Hlučíně. Osmý a devátý ročník se zúčastnil olympiády v českém jazyce. Díky Mgr </w:t>
                  </w:r>
                  <w:proofErr w:type="gramStart"/>
                  <w:r w:rsidRPr="00562599">
                    <w:t>L..</w:t>
                  </w:r>
                  <w:proofErr w:type="gramEnd"/>
                  <w:r w:rsidRPr="00562599">
                    <w:t xml:space="preserve"> Jeřábkové se pravidelně zúčastňujeme Keltičkova Kahanu, dějepis a dosahujeme výborných výsledků. Žáci vyhráli výlet do Kroměříže. Tradičně se zapojujeme do korespondenční soutěže S bílým koněm ve znaku, Terezka Beníšková nás reprezentovala v okresním kole dějepisné olympiády. Zapojili jsme se i do republikového projektu Tereza nazvaného Cesta za předky. Mnoho žáků naší školy se velmi úspěšně zapojuje do matematických soutěží. Svědčí o tom 2. místo v okresním kole mat. olympiády Katky Kristové, 3. místo v okresním kole </w:t>
                  </w:r>
                  <w:proofErr w:type="spellStart"/>
                  <w:r w:rsidRPr="00562599">
                    <w:t>Pythagoriády</w:t>
                  </w:r>
                  <w:proofErr w:type="spellEnd"/>
                  <w:r w:rsidRPr="00562599">
                    <w:t xml:space="preserve"> Vojtěcha </w:t>
                  </w:r>
                  <w:proofErr w:type="spellStart"/>
                  <w:r w:rsidRPr="00562599">
                    <w:t>Kaně.Velký</w:t>
                  </w:r>
                  <w:proofErr w:type="spellEnd"/>
                  <w:r w:rsidRPr="00562599">
                    <w:t xml:space="preserve"> úspěch jsme slavili v okresním kole Mladých zdravotníků, získali jsme 2. místo žákyň prvního stupně a žákyně 2. stupně se probojovaly na 3. místo. Děkujeme Mgr. Poštulkové, která vede tyto žáky ve zdravotnickém kroužku a na soutěž je připravuje. Také v jazycích nejsme pozadu. Od loňského roku se naše škola stala školou s rozšířenou výukou jazyků. </w:t>
                  </w:r>
                  <w:r w:rsidRPr="00562599">
                    <w:lastRenderedPageBreak/>
                    <w:t xml:space="preserve">Žáci se učí převážně anglicky, ale mají zájem i o druhý jazyk, kterým je </w:t>
                  </w:r>
                  <w:proofErr w:type="spellStart"/>
                  <w:proofErr w:type="gramStart"/>
                  <w:r w:rsidRPr="00562599">
                    <w:t>němčina.Musím</w:t>
                  </w:r>
                  <w:proofErr w:type="spellEnd"/>
                  <w:proofErr w:type="gramEnd"/>
                  <w:r w:rsidRPr="00562599">
                    <w:t xml:space="preserve"> pochválit Ivanku Slavíkovou, která získala osmé místo v okresním kole.</w:t>
                  </w:r>
                </w:p>
                <w:p w14:paraId="2050BA4C" w14:textId="77777777" w:rsidR="00562599" w:rsidRPr="00562599" w:rsidRDefault="00562599" w:rsidP="00562599">
                  <w:r w:rsidRPr="00562599">
                    <w:t xml:space="preserve">Školu zdobí práce žáků, pod vedením Mgr. </w:t>
                  </w:r>
                  <w:proofErr w:type="spellStart"/>
                  <w:r w:rsidRPr="00562599">
                    <w:t>Mikolajské</w:t>
                  </w:r>
                  <w:proofErr w:type="spellEnd"/>
                  <w:r w:rsidRPr="00562599">
                    <w:t xml:space="preserve"> a Mgr. E. Plačkové se aktivně podílejí na mnoha soutěžích. Chceme mít školní vlajku, a tak jsme zaktivizovali žáky, aby vytvořili její návrh. Velmi zdařilých nápadů bylo mnoho, ale vyhrát mohl jen jeden, a to byl Rosťa </w:t>
                  </w:r>
                  <w:proofErr w:type="spellStart"/>
                  <w:r w:rsidRPr="00562599">
                    <w:t>Schimel</w:t>
                  </w:r>
                  <w:proofErr w:type="spellEnd"/>
                  <w:r w:rsidRPr="00562599">
                    <w:t xml:space="preserve">. Odměna nebyla </w:t>
                  </w:r>
                  <w:proofErr w:type="gramStart"/>
                  <w:r w:rsidRPr="00562599">
                    <w:t>zanedbatelná - firma</w:t>
                  </w:r>
                  <w:proofErr w:type="gramEnd"/>
                  <w:r w:rsidRPr="00562599">
                    <w:t xml:space="preserve"> HP trend, pan </w:t>
                  </w:r>
                  <w:proofErr w:type="spellStart"/>
                  <w:r w:rsidRPr="00562599">
                    <w:t>Gregořica</w:t>
                  </w:r>
                  <w:proofErr w:type="spellEnd"/>
                  <w:r w:rsidRPr="00562599">
                    <w:t>, nám věnovala pro vítěze mobilní telefon. Touto cestou děkujeme.</w:t>
                  </w:r>
                </w:p>
                <w:p w14:paraId="5407C4F5" w14:textId="77777777" w:rsidR="00562599" w:rsidRPr="00562599" w:rsidRDefault="00562599" w:rsidP="00562599">
                  <w:r w:rsidRPr="00562599">
                    <w:t xml:space="preserve">Náš sportovní školní život je velmi pestrý, zaměřujeme se na basketbal, chlapecké družstvo se letos umístilo na 6. </w:t>
                  </w:r>
                  <w:proofErr w:type="spellStart"/>
                  <w:proofErr w:type="gramStart"/>
                  <w:r w:rsidRPr="00562599">
                    <w:t>místě,také</w:t>
                  </w:r>
                  <w:proofErr w:type="spellEnd"/>
                  <w:proofErr w:type="gramEnd"/>
                  <w:r w:rsidRPr="00562599">
                    <w:t xml:space="preserve"> dívky se začaly věnovat tomuto sportu. Také ve volejbale se dívky probojovaly až do semifinále a ve finále skončili druzí, za což jim srdečně děkujeme. Dále stojí za zmínku 3. místo žáků 4. a 5. ročníků ve </w:t>
                  </w:r>
                  <w:proofErr w:type="gramStart"/>
                  <w:r w:rsidRPr="00562599">
                    <w:t>vybíjené - okrskové</w:t>
                  </w:r>
                  <w:proofErr w:type="gramEnd"/>
                  <w:r w:rsidRPr="00562599">
                    <w:t xml:space="preserve"> kolo. Hráli jsme i malou kopanou a získali jsme 2. místo v okrskovém kole, za zmínku stojí i 2.místo v okrskovém kole v </w:t>
                  </w:r>
                  <w:proofErr w:type="spellStart"/>
                  <w:r w:rsidRPr="00562599">
                    <w:t>minifotbale</w:t>
                  </w:r>
                  <w:proofErr w:type="spellEnd"/>
                  <w:r w:rsidRPr="00562599">
                    <w:t xml:space="preserve">, kterého se zúčastnili žáci 4. a 5. tříd. V květnu jsme se zapojili do okrskového kola atletického čtyřboje a třetí místa mladších a starších dívek a rovněž 3. místo starších chlapců je úspěch. Děti jezdí rády na kole, a proto se zabýváme i dopravní </w:t>
                  </w:r>
                  <w:proofErr w:type="spellStart"/>
                  <w:proofErr w:type="gramStart"/>
                  <w:r w:rsidRPr="00562599">
                    <w:t>výchovou.Završením</w:t>
                  </w:r>
                  <w:proofErr w:type="spellEnd"/>
                  <w:proofErr w:type="gramEnd"/>
                  <w:r w:rsidRPr="00562599">
                    <w:t xml:space="preserve"> všeho je Dopravní soutěž mladých cyklistů, kde jsme získali 7. místo v první kategorii a 5.místo ve druhé kategorii. Tradičně se účastníme i Poháru hornického muzea </w:t>
                  </w:r>
                  <w:proofErr w:type="gramStart"/>
                  <w:r w:rsidRPr="00562599">
                    <w:t>OKD - cyklistické</w:t>
                  </w:r>
                  <w:proofErr w:type="gramEnd"/>
                  <w:r w:rsidRPr="00562599">
                    <w:t xml:space="preserve"> soutěže - a zde jsme získali čtyři první místa díky Tomáši Václavíkovi, Janu </w:t>
                  </w:r>
                  <w:proofErr w:type="spellStart"/>
                  <w:r w:rsidRPr="00562599">
                    <w:t>Niederlemu</w:t>
                  </w:r>
                  <w:proofErr w:type="spellEnd"/>
                  <w:r w:rsidRPr="00562599">
                    <w:t xml:space="preserve">, Lucii Knězů a Lence </w:t>
                  </w:r>
                  <w:proofErr w:type="spellStart"/>
                  <w:r w:rsidRPr="00562599">
                    <w:t>Selingerové</w:t>
                  </w:r>
                  <w:proofErr w:type="spellEnd"/>
                  <w:r w:rsidRPr="00562599">
                    <w:t xml:space="preserve">. Ve volejbale naší chlapci obsadili 2. a 3. místo. Za zmínku stojí i 5. místo v okresním kole stolního tenisu., které obsadil Martin </w:t>
                  </w:r>
                  <w:proofErr w:type="spellStart"/>
                  <w:r w:rsidRPr="00562599">
                    <w:t>Schimel</w:t>
                  </w:r>
                  <w:proofErr w:type="spellEnd"/>
                  <w:r w:rsidRPr="00562599">
                    <w:t>.</w:t>
                  </w:r>
                </w:p>
                <w:p w14:paraId="491BD28E" w14:textId="77777777" w:rsidR="00562599" w:rsidRPr="00562599" w:rsidRDefault="00562599" w:rsidP="00562599">
                  <w:r w:rsidRPr="00562599">
                    <w:t xml:space="preserve">Můj výčet aktivit školy by mohl pokračovat, protože pedagogičtí pracovníci věnují spoustu svého volného času žákům a jejich rozvoji, a k tomu bych snad připojila to, že u nás pod jejich vedením pracuje 34 zájmových kroužků. Z toho vyplývá, že se nikdo z žáků u nás nenudí a může trávit volný čas třeba v počítačové učebně, v tělocvičně nebo na hřišti. Ale je léto a k dětem patří krásné počasí a pobyt </w:t>
                  </w:r>
                  <w:proofErr w:type="spellStart"/>
                  <w:proofErr w:type="gramStart"/>
                  <w:r w:rsidRPr="00562599">
                    <w:t>venku.Než</w:t>
                  </w:r>
                  <w:proofErr w:type="spellEnd"/>
                  <w:proofErr w:type="gramEnd"/>
                  <w:r w:rsidRPr="00562599">
                    <w:t xml:space="preserve"> ukončím tento článek, chtěla bych Vás seznámit s novou aktivitou, v příštím školním roce začne na hlavní budově působit odloučené pracoviště LŠU Petřkovice. Ulehčí to dojíždění mnoha našim žákům.</w:t>
                  </w:r>
                </w:p>
                <w:p w14:paraId="4B696C79" w14:textId="77777777" w:rsidR="00562599" w:rsidRPr="00562599" w:rsidRDefault="00562599" w:rsidP="00562599">
                  <w:r w:rsidRPr="00562599">
                    <w:t>Chci Vám všem popřát hezké prázdniny, které jistě poslouží k načerpání nových sil do další práce.</w:t>
                  </w:r>
                </w:p>
                <w:p w14:paraId="26734476" w14:textId="77777777" w:rsidR="00562599" w:rsidRPr="00562599" w:rsidRDefault="00562599" w:rsidP="00562599">
                  <w:r w:rsidRPr="00562599">
                    <w:rPr>
                      <w:b/>
                      <w:bCs/>
                      <w:i/>
                      <w:iCs/>
                    </w:rPr>
                    <w:t xml:space="preserve">Za ZŠ Mgr. Helena </w:t>
                  </w:r>
                  <w:proofErr w:type="spellStart"/>
                  <w:r w:rsidRPr="00562599">
                    <w:rPr>
                      <w:b/>
                      <w:bCs/>
                      <w:i/>
                      <w:iCs/>
                    </w:rPr>
                    <w:t>Pipreková</w:t>
                  </w:r>
                  <w:proofErr w:type="spellEnd"/>
                  <w:r w:rsidRPr="00562599">
                    <w:br/>
                    <w:t> </w:t>
                  </w:r>
                </w:p>
              </w:tc>
            </w:tr>
            <w:tr w:rsidR="00562599" w:rsidRPr="00562599" w14:paraId="5489A4DA" w14:textId="77777777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2EC"/>
                  <w:vAlign w:val="center"/>
                  <w:hideMark/>
                </w:tcPr>
                <w:p w14:paraId="002CDF92" w14:textId="77777777" w:rsidR="00562599" w:rsidRPr="00562599" w:rsidRDefault="00562599" w:rsidP="00562599">
                  <w:r w:rsidRPr="00562599">
                    <w:rPr>
                      <w:b/>
                      <w:bCs/>
                    </w:rPr>
                    <w:lastRenderedPageBreak/>
                    <w:t>První svaté příjímání</w:t>
                  </w:r>
                </w:p>
              </w:tc>
            </w:tr>
            <w:tr w:rsidR="00562599" w:rsidRPr="00562599" w14:paraId="7C10D67B" w14:textId="77777777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861D9B" w14:textId="66BA985A" w:rsidR="00562599" w:rsidRPr="00562599" w:rsidRDefault="00562599" w:rsidP="00562599">
                  <w:r w:rsidRPr="00562599">
                    <w:drawing>
                      <wp:anchor distT="0" distB="0" distL="0" distR="0" simplePos="0" relativeHeight="251660288" behindDoc="0" locked="0" layoutInCell="1" allowOverlap="0" wp14:anchorId="53389CBF" wp14:editId="587DA1F2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647950" cy="1971675"/>
                        <wp:effectExtent l="0" t="0" r="0" b="9525"/>
                        <wp:wrapSquare wrapText="bothSides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62599">
                    <w:t>V neděli 22. května v 10 hodin prožívala naše farnost radost, kterou nemohl pokazit ani déšť: 17 chlapců a 24 děvčat přistoupilo poprvé ke svatému příjímání. Děti nás velice mile překvapily, protože si celou mši připravily úplně samy. Zvlášť působivá byla promluva o lodi, která připlula k bočnímu oltáři. Děti nám vysvětlily, že loď představuje Církev, Kristus je "</w:t>
                  </w:r>
                  <w:proofErr w:type="spellStart"/>
                  <w:r w:rsidRPr="00562599">
                    <w:t>kormidelník</w:t>
                  </w:r>
                  <w:proofErr w:type="gramStart"/>
                  <w:r w:rsidRPr="00562599">
                    <w:t>".Potřebujeme</w:t>
                  </w:r>
                  <w:proofErr w:type="spellEnd"/>
                  <w:proofErr w:type="gramEnd"/>
                  <w:r w:rsidRPr="00562599">
                    <w:t xml:space="preserve"> jeden druhého, máme tedy držet pohromadě a navzájem si pomáhat, abychom se dokázali radovat ze života a šťastně dopluli do Božího přístavu.</w:t>
                  </w:r>
                </w:p>
                <w:p w14:paraId="172AA671" w14:textId="77777777" w:rsidR="00562599" w:rsidRPr="00562599" w:rsidRDefault="00562599" w:rsidP="00562599">
                  <w:r w:rsidRPr="00562599">
                    <w:t>V obětním průvodu přinášely děti spolu s chlebem a vínem samy sebe, svoje radosti i trápení a lidi, které mají rády.</w:t>
                  </w:r>
                  <w:r w:rsidRPr="00562599">
                    <w:br/>
                    <w:t xml:space="preserve">Při pozdravení pokoje jsme se pevně chytili za </w:t>
                  </w:r>
                  <w:proofErr w:type="gramStart"/>
                  <w:r w:rsidRPr="00562599">
                    <w:t>ruce - vznikl</w:t>
                  </w:r>
                  <w:proofErr w:type="gramEnd"/>
                  <w:r w:rsidRPr="00562599">
                    <w:t xml:space="preserve"> kotevní řetěz, který drží Bůh.</w:t>
                  </w:r>
                  <w:r w:rsidRPr="00562599">
                    <w:br/>
                    <w:t>Po Svatém příjímání si šly děti pustit po " moři" svoji lodičku ze včelího vosku.</w:t>
                  </w:r>
                  <w:r w:rsidRPr="00562599">
                    <w:br/>
                    <w:t>Přejme našim dětem, aby vytrvaly v tom, co slíbily Pánu Ježíši o slavnosti prvního svatého příjímání.</w:t>
                  </w:r>
                </w:p>
                <w:p w14:paraId="5A3FFC70" w14:textId="77777777" w:rsidR="00562599" w:rsidRPr="00562599" w:rsidRDefault="00562599" w:rsidP="00562599">
                  <w:r w:rsidRPr="00562599">
                    <w:lastRenderedPageBreak/>
                    <w:t>Ještě jednou chci poděkovat všem rodičům a těm, kteří pomáhali tuto slavnost připravit.</w:t>
                  </w:r>
                </w:p>
                <w:p w14:paraId="63C44826" w14:textId="77777777" w:rsidR="00562599" w:rsidRPr="00562599" w:rsidRDefault="00562599" w:rsidP="00562599">
                  <w:r w:rsidRPr="00562599">
                    <w:rPr>
                      <w:b/>
                      <w:bCs/>
                      <w:i/>
                      <w:iCs/>
                    </w:rPr>
                    <w:t>p. Jan Kučera</w:t>
                  </w:r>
                  <w:r w:rsidRPr="00562599">
                    <w:rPr>
                      <w:i/>
                      <w:iCs/>
                    </w:rPr>
                    <w:br/>
                    <w:t> </w:t>
                  </w:r>
                </w:p>
              </w:tc>
            </w:tr>
            <w:tr w:rsidR="00562599" w:rsidRPr="00562599" w14:paraId="2293C1A9" w14:textId="77777777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2EC"/>
                  <w:vAlign w:val="center"/>
                  <w:hideMark/>
                </w:tcPr>
                <w:p w14:paraId="2D01367A" w14:textId="77777777" w:rsidR="00562599" w:rsidRPr="00562599" w:rsidRDefault="00562599" w:rsidP="00562599">
                  <w:r w:rsidRPr="00562599">
                    <w:rPr>
                      <w:b/>
                      <w:bCs/>
                    </w:rPr>
                    <w:lastRenderedPageBreak/>
                    <w:t xml:space="preserve">Pro prázdninové </w:t>
                  </w:r>
                  <w:proofErr w:type="gramStart"/>
                  <w:r w:rsidRPr="00562599">
                    <w:rPr>
                      <w:b/>
                      <w:bCs/>
                    </w:rPr>
                    <w:t>večery - Z</w:t>
                  </w:r>
                  <w:proofErr w:type="gramEnd"/>
                  <w:r w:rsidRPr="00562599">
                    <w:rPr>
                      <w:b/>
                      <w:bCs/>
                    </w:rPr>
                    <w:t xml:space="preserve"> policejních protokolů</w:t>
                  </w:r>
                </w:p>
              </w:tc>
            </w:tr>
            <w:tr w:rsidR="00562599" w:rsidRPr="00562599" w14:paraId="59CBF7E1" w14:textId="77777777">
              <w:trPr>
                <w:trHeight w:val="36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7933FC" w14:textId="77777777" w:rsidR="00562599" w:rsidRPr="00562599" w:rsidRDefault="00562599" w:rsidP="00562599">
                  <w:r w:rsidRPr="00562599">
                    <w:t>-Po příjezdu na místo hlídka zjistila stopy násilí na dveřích, skříních, tchyni a okolí.</w:t>
                  </w:r>
                  <w:r w:rsidRPr="00562599">
                    <w:br/>
                    <w:t>-Pachatel zanechal na místě mnoho otisků, z nichž mu ale žádný nepatřil.</w:t>
                  </w:r>
                  <w:r w:rsidRPr="00562599">
                    <w:br/>
                    <w:t xml:space="preserve">-Při </w:t>
                  </w:r>
                  <w:proofErr w:type="spellStart"/>
                  <w:r w:rsidRPr="00562599">
                    <w:t>při</w:t>
                  </w:r>
                  <w:proofErr w:type="spellEnd"/>
                  <w:r w:rsidRPr="00562599">
                    <w:t xml:space="preserve"> došlo k vyražení menšího počtu zubů, jmenovitě jednoho řezáku.</w:t>
                  </w:r>
                  <w:r w:rsidRPr="00562599">
                    <w:br/>
                    <w:t>-Po poučení uvádí jako tamtéž, dodává jako tamtéž a nic podstatného nedodává.</w:t>
                  </w:r>
                  <w:r w:rsidRPr="00562599">
                    <w:br/>
                    <w:t xml:space="preserve">- Konaným šetřením bylo zjištěno, že objem paní V.P. nedovoluje vstoupit do kurníku bez jeho rozvalení, takže strany krádeží slepic je </w:t>
                  </w:r>
                  <w:proofErr w:type="spellStart"/>
                  <w:r w:rsidRPr="00562599">
                    <w:t>je</w:t>
                  </w:r>
                  <w:proofErr w:type="spellEnd"/>
                  <w:r w:rsidRPr="00562599">
                    <w:t xml:space="preserve"> její objem </w:t>
                  </w:r>
                  <w:proofErr w:type="spellStart"/>
                  <w:r w:rsidRPr="00562599">
                    <w:t>dostatčným</w:t>
                  </w:r>
                  <w:proofErr w:type="spellEnd"/>
                  <w:r w:rsidRPr="00562599">
                    <w:t xml:space="preserve"> alibi.</w:t>
                  </w:r>
                  <w:r w:rsidRPr="00562599">
                    <w:br/>
                    <w:t>- Otisky prstů nešlo sejmout, protože pachatel na co sáhnul, ukradl.</w:t>
                  </w:r>
                  <w:r w:rsidRPr="00562599">
                    <w:br/>
                    <w:t>- Po převozu do nemocnice lékař konstatoval smrt pacienta, ale to jsme tušili, už když jsme ho našli na třech místech v lese.</w:t>
                  </w:r>
                  <w:r w:rsidRPr="00562599">
                    <w:br/>
                    <w:t>- Pachatel odcizil ze zásuvky vedoucího nezjištěné množství pětikorunových mincí v celkové hodnotě 300 Kč.</w:t>
                  </w:r>
                  <w:r w:rsidRPr="00562599">
                    <w:br/>
                    <w:t>- Po kontrole občanského průkazu jsem byl natolik zmatený jeho fotkou, že jsem zapomněl na to, že ho mám zatknout, tak jsem ho nechal jít.</w:t>
                  </w:r>
                  <w:r w:rsidRPr="00562599">
                    <w:br/>
                    <w:t>- Nepamatuji si, že bych toho člověka už někdy viděl, a to mám skvělý zrak, jen s tou pamětí je to horší.</w:t>
                  </w:r>
                  <w:r w:rsidRPr="00562599">
                    <w:br/>
                    <w:t>- Podezřelý vypadal normálně, ale choval se nenormálně.</w:t>
                  </w:r>
                  <w:r w:rsidRPr="00562599">
                    <w:br/>
                    <w:t>- Nejdříve jsem si myslel, že jen žertuje a že po mně střílí slepými náboji. Když mě odváželi do nemocnice, tak jsem si to už nemyslel.</w:t>
                  </w:r>
                  <w:r w:rsidRPr="00562599">
                    <w:br/>
                    <w:t>- Několikrát jsem ho vyzval, aby se zastavil, ale on padal z okna dál.</w:t>
                  </w:r>
                  <w:r w:rsidRPr="00562599">
                    <w:br/>
                    <w:t>- Zastavili jsme rychle jedoucí auto, jenže málo, takže pokračovalo dál v jízdě nepřiměřenou rychlostí.</w:t>
                  </w:r>
                  <w:r w:rsidRPr="00562599">
                    <w:br/>
                    <w:t>- Po několika dalších metrech zabočil sledovaný vpravo, což jsme nepředpokládali, a pokračovali dál rovně.</w:t>
                  </w:r>
                  <w:r w:rsidRPr="00562599">
                    <w:br/>
                    <w:t>- V tom parku jsem byl jen já a pachatel. No a ještě asi padesát jiných lidí, které jsem neznal.</w:t>
                  </w:r>
                  <w:r w:rsidRPr="00562599">
                    <w:br/>
                    <w:t>- Vystřelil jsem na něj služební zbraní až poté, co jsem střílel do vzduchu, ale to bylo tři dny před tím, a to zadržený asi neslyšel.</w:t>
                  </w:r>
                  <w:r w:rsidRPr="00562599">
                    <w:br/>
                    <w:t>- Služební pes sledoval stopu několik metrů a poté usnul.</w:t>
                  </w:r>
                  <w:r w:rsidRPr="00562599">
                    <w:br/>
                    <w:t>- Zadržený se při zatýkání bránil, jako kdyby věděl, že ho chceme zatknout.</w:t>
                  </w:r>
                  <w:r w:rsidRPr="00562599">
                    <w:br/>
                    <w:t>- Nasadil jsem mu pouta, a než jsem se vzpamatoval, utekl i s policejním psem.</w:t>
                  </w:r>
                  <w:r w:rsidRPr="00562599">
                    <w:br/>
                    <w:t>- Služební pes sice zadržel pachatele, ale pouta jsem mu musel nasadit já.</w:t>
                  </w:r>
                  <w:r w:rsidRPr="00562599">
                    <w:br/>
                    <w:t>- Zadržený při zatýkání kousal, proto to asi služební pes nevydržel s nervy a kousl ho také.</w:t>
                  </w:r>
                  <w:r w:rsidRPr="00562599">
                    <w:br/>
                    <w:t>- J.K. se při zatýkání bránil tak intenzívně, že jsme se po chvíli už bránili my.</w:t>
                  </w:r>
                  <w:r w:rsidRPr="00562599">
                    <w:br/>
                    <w:t>- Po převozu zadrženého došlo k jeho útěku. Bylo to tak nečekané, že zadržený nečekal, až ho znovu zadržíme, a byl pryč.</w:t>
                  </w:r>
                  <w:r w:rsidRPr="00562599">
                    <w:br/>
                    <w:t>- Připouštím, že to byl omyl, jenže v tu chvíli to byl nejlepší nápad, který jsem měl.</w:t>
                  </w:r>
                  <w:r w:rsidRPr="00562599">
                    <w:br/>
                    <w:t>- N. J. nejdříve vyhrožoval, ale pak začal vyhrožovat.</w:t>
                  </w:r>
                  <w:r w:rsidRPr="00562599">
                    <w:br/>
                    <w:t>- Ta žena nás napadla slovně. Co říkala nevíme, protože nemluvila a jen vydávala různé zvuky.</w:t>
                  </w:r>
                  <w:r w:rsidRPr="00562599">
                    <w:br/>
                    <w:t xml:space="preserve">- Byla to zajímavá situace, protože zadržený, ač byl </w:t>
                  </w:r>
                  <w:proofErr w:type="spellStart"/>
                  <w:r w:rsidRPr="00562599">
                    <w:t>Róm</w:t>
                  </w:r>
                  <w:proofErr w:type="spellEnd"/>
                  <w:r w:rsidRPr="00562599">
                    <w:t>, tak mluvil cikánsky.</w:t>
                  </w:r>
                  <w:r w:rsidRPr="00562599">
                    <w:br/>
                    <w:t>- Hrubě mne urážel, tak jsem ho mírně uklidnil obuškem.</w:t>
                  </w:r>
                  <w:r w:rsidRPr="00562599">
                    <w:br/>
                    <w:t>- Narazil jsem do telefonního sloupu, protože jsem chtěl zabít mouchu.</w:t>
                  </w:r>
                  <w:r w:rsidRPr="00562599">
                    <w:br/>
                    <w:t>- Tak náklaďák nacouval skrz přední sklo do manželčina obličeje.</w:t>
                  </w:r>
                  <w:r w:rsidRPr="00562599">
                    <w:br/>
                    <w:t>- Když jsem přijížděl domů, vjel jsem omylem do jiného dvora a naboural do stromu, protože ho doma na tomto místě nemám.</w:t>
                  </w:r>
                  <w:r w:rsidRPr="00562599">
                    <w:br/>
                    <w:t>- To druhé auto do mě nabouralo bez jakéhokoli předchozího varování.</w:t>
                  </w:r>
                  <w:r w:rsidRPr="00562599">
                    <w:br/>
                    <w:t xml:space="preserve">- Před jízdou sem něco vypil. To ale nebylo nic proti žízni, kterou jsem měl. Nehodu tedy zavinila manželka, která </w:t>
                  </w:r>
                  <w:r w:rsidRPr="00562599">
                    <w:lastRenderedPageBreak/>
                    <w:t>přesolila oběd.</w:t>
                  </w:r>
                  <w:r w:rsidRPr="00562599">
                    <w:br/>
                    <w:t>- Ten dědula, kterého jsem porazil, by se na druhou stranu silnice stejně nedostal.</w:t>
                  </w:r>
                  <w:r w:rsidRPr="00562599">
                    <w:br/>
                    <w:t>- Myslel jsem si, že mám stažené okénko. Zjistil jsem ale, že je zavřené, když jsem vystrčil ruku ven.</w:t>
                  </w:r>
                  <w:r w:rsidRPr="00562599">
                    <w:br/>
                    <w:t>- Srazil jsem se se stojícím automobilem, když přijížděl z opačného směru.</w:t>
                  </w:r>
                  <w:r w:rsidRPr="00562599">
                    <w:br/>
                    <w:t>- S odcizeným autem jsem jel dost rychle, nemohu ale říct kolik, protože se mi všechno pro opilost rozmazávalo. V autě jsem ale už nepil.</w:t>
                  </w:r>
                  <w:r w:rsidRPr="00562599">
                    <w:br/>
                    <w:t>- Chodec do mě narazil a pak mi skočil pod auto</w:t>
                  </w:r>
                  <w:r w:rsidRPr="00562599">
                    <w:br/>
                    <w:t>- Ten chodec váhal, kterým směrem se má vydat, a tak jsem ho přejel.</w:t>
                  </w:r>
                  <w:r w:rsidRPr="00562599">
                    <w:br/>
                    <w:t>- Přejel jsem krajnici, pohlédl jsem na svou tchyni a sjel jsem z náspu.</w:t>
                  </w:r>
                  <w:r w:rsidRPr="00562599">
                    <w:br/>
                    <w:t xml:space="preserve">- Celý den jsem trávil nakupováním sazenic a rostlin a už jsem byl na cestě </w:t>
                  </w:r>
                  <w:proofErr w:type="spellStart"/>
                  <w:proofErr w:type="gramStart"/>
                  <w:r w:rsidRPr="00562599">
                    <w:t>domů.Když</w:t>
                  </w:r>
                  <w:proofErr w:type="spellEnd"/>
                  <w:proofErr w:type="gramEnd"/>
                  <w:r w:rsidRPr="00562599">
                    <w:t xml:space="preserve"> jsem přijel na křižovatku, vynořil se přede mnou živý plot a zaclonil mi výhled.</w:t>
                  </w:r>
                  <w:r w:rsidRPr="00562599">
                    <w:br/>
                    <w:t>- Nezvládl jsem zastavit a naboural jsem do jiného vozu. Řidič i spolujezdci se pak neprodleně odebrali na zdravotní dovolenou.</w:t>
                  </w:r>
                  <w:r w:rsidRPr="00562599">
                    <w:br/>
                    <w:t>- Když se mi stala nehoda, řídil jsem vůz už čtyřicet let a usnul jsem za volantem.</w:t>
                  </w:r>
                  <w:r w:rsidRPr="00562599">
                    <w:br/>
                    <w:t>- Protože jsem nechtěl vrazit do nárazníku auta přede mnou, srazil jsem chodce.</w:t>
                  </w:r>
                  <w:r w:rsidRPr="00562599">
                    <w:br/>
                    <w:t>- Abych auto řádně zaparkoval, nacouval jsem do jiného vozu.</w:t>
                  </w:r>
                  <w:r w:rsidRPr="00562599">
                    <w:br/>
                    <w:t>- Minul jsem roh baráku a za ním stála tatrovka. Vjel jsem tam s přesvědčením, že tam nemá co stát.</w:t>
                  </w:r>
                  <w:r w:rsidRPr="00562599">
                    <w:br/>
                    <w:t>- Kde se vzalo, tu se vzalo, přijelo neviditelné auto, narazilo do mého vozu a zase zmizelo.</w:t>
                  </w:r>
                  <w:r w:rsidRPr="00562599">
                    <w:br/>
                    <w:t>- Pivu jsem již odvykl a v důsledku toho jsem přehlédl jedoucí motocykl.</w:t>
                  </w:r>
                  <w:r w:rsidRPr="00562599">
                    <w:br/>
                    <w:t xml:space="preserve">- Řekl jsem polici, že nejsem zraněný, ale když jsem si sundal </w:t>
                  </w:r>
                  <w:proofErr w:type="spellStart"/>
                  <w:r w:rsidRPr="00562599">
                    <w:t>klobouk,zjistil</w:t>
                  </w:r>
                  <w:proofErr w:type="spellEnd"/>
                  <w:r w:rsidRPr="00562599">
                    <w:t xml:space="preserve"> jsem, že mám frakturu lebky.</w:t>
                  </w:r>
                  <w:r w:rsidRPr="00562599">
                    <w:br/>
                    <w:t>- Ve tváři toho starého pána, který se odrazil od kapoty mého auta, jsem si všiml nečekaně smutného výrazu.</w:t>
                  </w:r>
                  <w:r w:rsidRPr="00562599">
                    <w:br/>
                    <w:t>- Nepřímou příčinou této nehody byl chlapík v malém autě s velkou hubou.</w:t>
                  </w:r>
                  <w:r w:rsidRPr="00562599">
                    <w:br/>
                    <w:t xml:space="preserve">- Před jízdou jsem požil alkohol v </w:t>
                  </w:r>
                  <w:proofErr w:type="spellStart"/>
                  <w:r w:rsidRPr="00562599">
                    <w:t>možství</w:t>
                  </w:r>
                  <w:proofErr w:type="spellEnd"/>
                  <w:r w:rsidRPr="00562599">
                    <w:t xml:space="preserve"> šesti velkých alkoholů, ale podotýkám, že zatáčku jsem přehlédl jen proto, že foukal dost silný vítr.</w:t>
                  </w:r>
                  <w:r w:rsidRPr="00562599">
                    <w:br/>
                    <w:t>- Když auto sjelo z cesty vyhodilo mě to ven. Později mě našla v příkopě toulavá kočka.</w:t>
                  </w:r>
                  <w:r w:rsidRPr="00562599">
                    <w:br/>
                    <w:t>- Ten chlap se potácel přes celou silnici. Než jsem ho srazil, musel jsem několikrát prudce strhnout volant.</w:t>
                  </w:r>
                  <w:r w:rsidRPr="00562599">
                    <w:br/>
                    <w:t>- Důvod k napadení ten řidič neměl, vždyť jsem mu jasně rukou naznačoval, že špatně vidí, a ne jak on se domnívá, že je blbec.</w:t>
                  </w:r>
                  <w:r w:rsidRPr="00562599">
                    <w:br/>
                    <w:t>- Telefonní sloup se rychle přibližoval. Snažil jsem se mu vyhnout z cesty, ale najednou mi narazil do předku auta.</w:t>
                  </w:r>
                </w:p>
              </w:tc>
            </w:tr>
          </w:tbl>
          <w:p w14:paraId="00F14876" w14:textId="77777777" w:rsidR="00562599" w:rsidRPr="00562599" w:rsidRDefault="00562599" w:rsidP="00562599">
            <w:pPr>
              <w:rPr>
                <w:b/>
                <w:bCs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21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562599" w:rsidRPr="00562599" w14:paraId="0E1E311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75828D" w14:textId="77777777" w:rsidR="00562599" w:rsidRPr="00562599" w:rsidRDefault="00562599" w:rsidP="00562599"/>
              </w:tc>
            </w:tr>
          </w:tbl>
          <w:p w14:paraId="374E2ACE" w14:textId="77777777" w:rsidR="00562599" w:rsidRPr="00562599" w:rsidRDefault="00562599" w:rsidP="00562599"/>
        </w:tc>
      </w:tr>
    </w:tbl>
    <w:p w14:paraId="64A1FF30" w14:textId="77777777" w:rsidR="00871579" w:rsidRDefault="00562599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D6"/>
    <w:rsid w:val="000121B0"/>
    <w:rsid w:val="001A1E3F"/>
    <w:rsid w:val="001B45A1"/>
    <w:rsid w:val="00406D8C"/>
    <w:rsid w:val="0054309B"/>
    <w:rsid w:val="00562599"/>
    <w:rsid w:val="0064597F"/>
    <w:rsid w:val="006D7041"/>
    <w:rsid w:val="00C27BD6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759C"/>
  <w15:chartTrackingRefBased/>
  <w15:docId w15:val="{319616DB-F66E-44D8-B9B2-3F7DFBF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C27B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2066</Words>
  <Characters>12192</Characters>
  <Application>Microsoft Office Word</Application>
  <DocSecurity>0</DocSecurity>
  <Lines>101</Lines>
  <Paragraphs>28</Paragraphs>
  <ScaleCrop>false</ScaleCrop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2</cp:revision>
  <dcterms:created xsi:type="dcterms:W3CDTF">2020-12-17T12:25:00Z</dcterms:created>
  <dcterms:modified xsi:type="dcterms:W3CDTF">2020-12-17T12:25:00Z</dcterms:modified>
</cp:coreProperties>
</file>